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0312EE" w:rsidRPr="000C3278" w14:paraId="57632699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46D7945A" w14:textId="782C38B5" w:rsidR="000312EE" w:rsidRPr="000C3278" w:rsidRDefault="00C44F6E" w:rsidP="00ED00F2">
            <w:pPr>
              <w:spacing w:line="240" w:lineRule="auto"/>
              <w:jc w:val="center"/>
              <w:rPr>
                <w:i/>
                <w:sz w:val="18"/>
              </w:rPr>
            </w:pPr>
            <w:r>
              <w:rPr>
                <w:b/>
                <w:color w:val="FFFFFF"/>
                <w:sz w:val="18"/>
                <w:lang w:bidi="x-none"/>
              </w:rPr>
              <w:t>TELEFONISTE/RECEPTIONISTE</w:t>
            </w:r>
          </w:p>
        </w:tc>
      </w:tr>
      <w:tr w:rsidR="000312EE" w:rsidRPr="000C3278" w14:paraId="660915A4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CC96A0" w14:textId="77777777" w:rsidR="000312EE" w:rsidRPr="000C3278" w:rsidRDefault="001D29D0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Context</w:t>
            </w:r>
          </w:p>
          <w:p w14:paraId="70B18A07" w14:textId="4632695E" w:rsidR="000312EE" w:rsidRPr="00CA7AD0" w:rsidRDefault="00C44F6E" w:rsidP="006B125F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6030DB">
              <w:rPr>
                <w:color w:val="auto"/>
                <w:sz w:val="16"/>
                <w:szCs w:val="16"/>
              </w:rPr>
              <w:t>De telefoniste/recep</w:t>
            </w:r>
            <w:r>
              <w:rPr>
                <w:color w:val="auto"/>
                <w:sz w:val="16"/>
                <w:szCs w:val="16"/>
              </w:rPr>
              <w:t>tioniste komt vooral voor in de</w:t>
            </w:r>
            <w:r w:rsidRPr="006030DB">
              <w:rPr>
                <w:color w:val="auto"/>
                <w:sz w:val="16"/>
                <w:szCs w:val="16"/>
              </w:rPr>
              <w:t xml:space="preserve"> grotere </w:t>
            </w:r>
            <w:r>
              <w:rPr>
                <w:color w:val="auto"/>
                <w:sz w:val="16"/>
                <w:szCs w:val="16"/>
              </w:rPr>
              <w:t>bedrijven</w:t>
            </w:r>
            <w:r w:rsidRPr="006030DB">
              <w:rPr>
                <w:color w:val="auto"/>
                <w:sz w:val="16"/>
                <w:szCs w:val="16"/>
              </w:rPr>
              <w:t xml:space="preserve"> en </w:t>
            </w:r>
            <w:r w:rsidR="006B125F">
              <w:rPr>
                <w:color w:val="auto"/>
                <w:sz w:val="16"/>
                <w:szCs w:val="16"/>
              </w:rPr>
              <w:t>zit</w:t>
            </w:r>
            <w:r w:rsidR="006B125F" w:rsidRPr="006030DB">
              <w:rPr>
                <w:color w:val="auto"/>
                <w:sz w:val="16"/>
                <w:szCs w:val="16"/>
              </w:rPr>
              <w:t xml:space="preserve"> </w:t>
            </w:r>
            <w:r w:rsidRPr="006030DB">
              <w:rPr>
                <w:color w:val="auto"/>
                <w:sz w:val="16"/>
                <w:szCs w:val="16"/>
              </w:rPr>
              <w:t xml:space="preserve">in de receptie van het </w:t>
            </w:r>
            <w:r>
              <w:rPr>
                <w:color w:val="auto"/>
                <w:sz w:val="16"/>
                <w:szCs w:val="16"/>
              </w:rPr>
              <w:t>(</w:t>
            </w:r>
            <w:r w:rsidRPr="006030DB">
              <w:rPr>
                <w:color w:val="auto"/>
                <w:sz w:val="16"/>
                <w:szCs w:val="16"/>
              </w:rPr>
              <w:t>hoofd</w:t>
            </w:r>
            <w:r>
              <w:rPr>
                <w:color w:val="auto"/>
                <w:sz w:val="16"/>
                <w:szCs w:val="16"/>
              </w:rPr>
              <w:t>)</w:t>
            </w:r>
            <w:r w:rsidRPr="006030DB">
              <w:rPr>
                <w:color w:val="auto"/>
                <w:sz w:val="16"/>
                <w:szCs w:val="16"/>
              </w:rPr>
              <w:t xml:space="preserve">kantoor. De </w:t>
            </w:r>
            <w:r w:rsidR="006B125F">
              <w:rPr>
                <w:color w:val="auto"/>
                <w:sz w:val="16"/>
                <w:szCs w:val="16"/>
              </w:rPr>
              <w:t>telefoniste/receptioniste</w:t>
            </w:r>
            <w:r w:rsidR="006B125F" w:rsidRPr="006030DB">
              <w:rPr>
                <w:color w:val="auto"/>
                <w:sz w:val="16"/>
                <w:szCs w:val="16"/>
              </w:rPr>
              <w:t xml:space="preserve"> </w:t>
            </w:r>
            <w:r w:rsidRPr="006030DB">
              <w:rPr>
                <w:color w:val="auto"/>
                <w:sz w:val="16"/>
                <w:szCs w:val="16"/>
              </w:rPr>
              <w:t xml:space="preserve">is verantwoordelijk voor de aanname en het doorzetten van telefoongesprekken </w:t>
            </w:r>
            <w:r w:rsidR="006B125F">
              <w:rPr>
                <w:color w:val="auto"/>
                <w:sz w:val="16"/>
                <w:szCs w:val="16"/>
              </w:rPr>
              <w:t>en</w:t>
            </w:r>
            <w:r w:rsidR="006B125F" w:rsidRPr="006030DB">
              <w:rPr>
                <w:color w:val="auto"/>
                <w:sz w:val="16"/>
                <w:szCs w:val="16"/>
              </w:rPr>
              <w:t xml:space="preserve"> </w:t>
            </w:r>
            <w:r w:rsidRPr="006030DB">
              <w:rPr>
                <w:color w:val="auto"/>
                <w:sz w:val="16"/>
                <w:szCs w:val="16"/>
              </w:rPr>
              <w:t xml:space="preserve">voor de zogenaamde terugvallende gesprekken (het gekozen doorkiesnummer is bezet) vanuit de organisatie. </w:t>
            </w:r>
            <w:r>
              <w:rPr>
                <w:color w:val="auto"/>
                <w:sz w:val="16"/>
                <w:szCs w:val="16"/>
              </w:rPr>
              <w:t>Daarnaast ontvang</w:t>
            </w:r>
            <w:r w:rsidRPr="006030DB">
              <w:rPr>
                <w:color w:val="auto"/>
                <w:sz w:val="16"/>
                <w:szCs w:val="16"/>
              </w:rPr>
              <w:t>t</w:t>
            </w:r>
            <w:r>
              <w:rPr>
                <w:color w:val="auto"/>
                <w:sz w:val="16"/>
                <w:szCs w:val="16"/>
              </w:rPr>
              <w:t xml:space="preserve"> hij bezoekers</w:t>
            </w:r>
            <w:r w:rsidR="006B125F">
              <w:rPr>
                <w:color w:val="auto"/>
                <w:sz w:val="16"/>
                <w:szCs w:val="16"/>
              </w:rPr>
              <w:t>.</w:t>
            </w:r>
          </w:p>
        </w:tc>
      </w:tr>
      <w:tr w:rsidR="000312EE" w:rsidRPr="000C3278" w14:paraId="12887D05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03263" w14:textId="77777777" w:rsidR="000312EE" w:rsidRPr="000C3278" w:rsidRDefault="000312EE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07E9B278" w14:textId="7AD5E5A7" w:rsidR="000312EE" w:rsidRPr="00CA7AD0" w:rsidRDefault="000312EE" w:rsidP="000312EE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Direct leidinggevende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  <w:t>vakinhoudelijk leidinggevende.</w:t>
            </w:r>
          </w:p>
          <w:p w14:paraId="2B706968" w14:textId="73A6D30E" w:rsidR="000312EE" w:rsidRPr="000C3278" w:rsidRDefault="000312EE" w:rsidP="00C44F6E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Geeft leiding aan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C44F6E">
              <w:rPr>
                <w:color w:val="auto"/>
                <w:sz w:val="16"/>
                <w:lang w:bidi="x-none"/>
              </w:rPr>
              <w:t>niet van toepassing</w:t>
            </w:r>
            <w:r w:rsidRPr="00CA7AD0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0312EE" w:rsidRPr="000C3278" w14:paraId="59189C4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1930F22D" w14:textId="77777777" w:rsidR="000312EE" w:rsidRPr="000C3278" w:rsidRDefault="000312EE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5C75529" w14:textId="77777777" w:rsidR="000312EE" w:rsidRPr="000C3278" w:rsidRDefault="001D29D0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Kernt</w:t>
            </w:r>
            <w:r w:rsidR="000312EE" w:rsidRPr="000C3278">
              <w:rPr>
                <w:b/>
                <w:i/>
                <w:color w:val="B80526"/>
                <w:sz w:val="16"/>
                <w:lang w:bidi="x-none"/>
              </w:rPr>
              <w:t>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B1AAAD5" w14:textId="77777777" w:rsidR="000312EE" w:rsidRPr="000C3278" w:rsidRDefault="000312EE" w:rsidP="000312EE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C44F6E" w:rsidRPr="000C3278" w14:paraId="353DF1E1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B3A537D" w14:textId="77777777" w:rsidR="00C44F6E" w:rsidRPr="006030DB" w:rsidRDefault="00C44F6E" w:rsidP="00660D22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6030DB">
              <w:rPr>
                <w:color w:val="auto"/>
                <w:sz w:val="16"/>
                <w:szCs w:val="16"/>
              </w:rPr>
              <w:t>1.</w:t>
            </w:r>
            <w:r w:rsidRPr="006030DB">
              <w:rPr>
                <w:color w:val="auto"/>
                <w:sz w:val="16"/>
                <w:szCs w:val="16"/>
              </w:rPr>
              <w:tab/>
              <w:t>Afwikkeling van contacten (telefoon, post, fax, e-mail)</w:t>
            </w:r>
          </w:p>
          <w:p w14:paraId="202FFCAD" w14:textId="0B9D43AF" w:rsidR="00C44F6E" w:rsidRPr="00CA7AD0" w:rsidRDefault="00C44F6E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7A19DC0" w14:textId="17012254" w:rsidR="00C44F6E" w:rsidRPr="006030DB" w:rsidRDefault="00C44F6E" w:rsidP="00660D2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030DB">
              <w:rPr>
                <w:color w:val="auto"/>
                <w:sz w:val="16"/>
                <w:szCs w:val="16"/>
              </w:rPr>
              <w:t>-</w:t>
            </w:r>
            <w:r w:rsidRPr="006030DB">
              <w:rPr>
                <w:color w:val="auto"/>
                <w:sz w:val="16"/>
                <w:szCs w:val="16"/>
              </w:rPr>
              <w:tab/>
              <w:t xml:space="preserve">aannemen van inkomende gesprekken, beantwoorden van vragen en zorgen voor een juiste doorverbinding met de gevraagde of voor het onderwerp meest </w:t>
            </w:r>
            <w:r w:rsidR="006B125F">
              <w:rPr>
                <w:color w:val="auto"/>
                <w:sz w:val="16"/>
                <w:szCs w:val="16"/>
              </w:rPr>
              <w:t>geschikte</w:t>
            </w:r>
            <w:r w:rsidR="006B125F" w:rsidRPr="006030DB">
              <w:rPr>
                <w:color w:val="auto"/>
                <w:sz w:val="16"/>
                <w:szCs w:val="16"/>
              </w:rPr>
              <w:t xml:space="preserve"> </w:t>
            </w:r>
            <w:r w:rsidRPr="006030DB">
              <w:rPr>
                <w:color w:val="auto"/>
                <w:sz w:val="16"/>
                <w:szCs w:val="16"/>
              </w:rPr>
              <w:t>afdeling/persoon;</w:t>
            </w:r>
          </w:p>
          <w:p w14:paraId="0E2DC990" w14:textId="77777777" w:rsidR="00C44F6E" w:rsidRPr="006030DB" w:rsidRDefault="00C44F6E" w:rsidP="00660D2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030DB">
              <w:rPr>
                <w:color w:val="auto"/>
                <w:sz w:val="16"/>
                <w:szCs w:val="16"/>
              </w:rPr>
              <w:t>-</w:t>
            </w:r>
            <w:r w:rsidRPr="006030DB">
              <w:rPr>
                <w:color w:val="auto"/>
                <w:sz w:val="16"/>
                <w:szCs w:val="16"/>
              </w:rPr>
              <w:tab/>
              <w:t>terugkoppelen naar beller wanneer de gewenste persoon niet aanwezig is, laten terugbellen van interne contact</w:t>
            </w:r>
            <w:r>
              <w:rPr>
                <w:color w:val="auto"/>
                <w:sz w:val="16"/>
                <w:szCs w:val="16"/>
              </w:rPr>
              <w:softHyphen/>
            </w:r>
            <w:r w:rsidRPr="006030DB">
              <w:rPr>
                <w:color w:val="auto"/>
                <w:sz w:val="16"/>
                <w:szCs w:val="16"/>
              </w:rPr>
              <w:t>personen (indien niet door te schakelen), noteren en (mondeling, via e-mail) doorgeven van boodschappen;</w:t>
            </w:r>
          </w:p>
          <w:p w14:paraId="0D9A41B4" w14:textId="52BBDEAB" w:rsidR="00C44F6E" w:rsidRPr="006030DB" w:rsidRDefault="00C44F6E" w:rsidP="00660D2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030DB">
              <w:rPr>
                <w:color w:val="auto"/>
                <w:sz w:val="16"/>
                <w:szCs w:val="16"/>
              </w:rPr>
              <w:t>-</w:t>
            </w:r>
            <w:r w:rsidRPr="006030DB">
              <w:rPr>
                <w:color w:val="auto"/>
                <w:sz w:val="16"/>
                <w:szCs w:val="16"/>
              </w:rPr>
              <w:tab/>
              <w:t>verzenden en ontvangen van faxen/e</w:t>
            </w:r>
            <w:r w:rsidR="006B125F">
              <w:rPr>
                <w:color w:val="auto"/>
                <w:sz w:val="16"/>
                <w:szCs w:val="16"/>
              </w:rPr>
              <w:t>-</w:t>
            </w:r>
            <w:r w:rsidRPr="006030DB">
              <w:rPr>
                <w:color w:val="auto"/>
                <w:sz w:val="16"/>
                <w:szCs w:val="16"/>
              </w:rPr>
              <w:t>mailberichten, doorgeven aan juiste persoon binnen organisatie en archiveren;</w:t>
            </w:r>
          </w:p>
          <w:p w14:paraId="6F37A8AB" w14:textId="218EA890" w:rsidR="00C44F6E" w:rsidRPr="00CA7AD0" w:rsidRDefault="00C44F6E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030DB">
              <w:rPr>
                <w:color w:val="auto"/>
                <w:sz w:val="16"/>
                <w:szCs w:val="16"/>
              </w:rPr>
              <w:t>-</w:t>
            </w:r>
            <w:r w:rsidRPr="006030DB">
              <w:rPr>
                <w:color w:val="auto"/>
                <w:sz w:val="16"/>
                <w:szCs w:val="16"/>
              </w:rPr>
              <w:tab/>
              <w:t>sorteren van de binnenkomende post, frankeren van de uitgaande post, verzendklaar maken van te verzenden documenten (</w:t>
            </w:r>
            <w:r w:rsidR="006B125F">
              <w:rPr>
                <w:color w:val="auto"/>
                <w:sz w:val="16"/>
                <w:szCs w:val="16"/>
              </w:rPr>
              <w:t>onder meer</w:t>
            </w:r>
            <w:r w:rsidRPr="006030DB">
              <w:rPr>
                <w:color w:val="auto"/>
                <w:sz w:val="16"/>
                <w:szCs w:val="16"/>
              </w:rPr>
              <w:t xml:space="preserve"> verkoopfacturen), bestellen van pakketdienst en koeriersdiensten op aanvraag.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AACC1A8" w14:textId="77777777" w:rsidR="00C44F6E" w:rsidRPr="006030DB" w:rsidRDefault="00C44F6E" w:rsidP="00660D2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030DB">
              <w:rPr>
                <w:color w:val="auto"/>
                <w:sz w:val="16"/>
                <w:szCs w:val="16"/>
              </w:rPr>
              <w:t>-</w:t>
            </w:r>
            <w:r w:rsidRPr="006030DB">
              <w:rPr>
                <w:color w:val="auto"/>
                <w:sz w:val="16"/>
                <w:szCs w:val="16"/>
              </w:rPr>
              <w:tab/>
              <w:t>reacties van bellers over wachttijden;</w:t>
            </w:r>
          </w:p>
          <w:p w14:paraId="008E2D9D" w14:textId="77777777" w:rsidR="00C44F6E" w:rsidRPr="006030DB" w:rsidRDefault="00C44F6E" w:rsidP="00660D2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030DB">
              <w:rPr>
                <w:color w:val="auto"/>
                <w:sz w:val="16"/>
                <w:szCs w:val="16"/>
              </w:rPr>
              <w:t>-</w:t>
            </w:r>
            <w:r w:rsidRPr="006030DB">
              <w:rPr>
                <w:color w:val="auto"/>
                <w:sz w:val="16"/>
                <w:szCs w:val="16"/>
              </w:rPr>
              <w:tab/>
              <w:t>juistheid telefonische doorverbindingen (klachten van klanten/medewerkers);</w:t>
            </w:r>
          </w:p>
          <w:p w14:paraId="6978A2DE" w14:textId="77777777" w:rsidR="00C44F6E" w:rsidRPr="006030DB" w:rsidRDefault="00C44F6E" w:rsidP="00660D2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030DB">
              <w:rPr>
                <w:color w:val="auto"/>
                <w:sz w:val="16"/>
                <w:szCs w:val="16"/>
              </w:rPr>
              <w:t>-</w:t>
            </w:r>
            <w:r w:rsidRPr="006030DB">
              <w:rPr>
                <w:color w:val="auto"/>
                <w:sz w:val="16"/>
                <w:szCs w:val="16"/>
              </w:rPr>
              <w:tab/>
              <w:t>juistheid aangenomen, verzonden, doorgegeven en gearchiveerde berichten;</w:t>
            </w:r>
          </w:p>
          <w:p w14:paraId="540D1FC0" w14:textId="77777777" w:rsidR="00C44F6E" w:rsidRPr="006030DB" w:rsidRDefault="00C44F6E" w:rsidP="00660D2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030DB">
              <w:rPr>
                <w:color w:val="auto"/>
                <w:sz w:val="16"/>
                <w:szCs w:val="16"/>
              </w:rPr>
              <w:t>-</w:t>
            </w:r>
            <w:r w:rsidRPr="006030DB">
              <w:rPr>
                <w:color w:val="auto"/>
                <w:sz w:val="16"/>
                <w:szCs w:val="16"/>
              </w:rPr>
              <w:tab/>
              <w:t>juistheid van verstrekte informatie.</w:t>
            </w:r>
          </w:p>
          <w:p w14:paraId="1687ECC8" w14:textId="77777777" w:rsidR="00C44F6E" w:rsidRPr="006030DB" w:rsidRDefault="00C44F6E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  <w:p w14:paraId="74B09480" w14:textId="77777777" w:rsidR="00C44F6E" w:rsidRPr="00CA7AD0" w:rsidRDefault="00C44F6E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</w:tr>
      <w:tr w:rsidR="00C44F6E" w:rsidRPr="000C3278" w14:paraId="4A3E340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EC7368" w14:textId="77937AF0" w:rsidR="00C44F6E" w:rsidRPr="00CA7AD0" w:rsidRDefault="00C44F6E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030DB">
              <w:rPr>
                <w:color w:val="auto"/>
                <w:sz w:val="16"/>
              </w:rPr>
              <w:t>2.</w:t>
            </w:r>
            <w:r w:rsidRPr="006030DB">
              <w:rPr>
                <w:color w:val="auto"/>
                <w:sz w:val="16"/>
              </w:rPr>
              <w:tab/>
              <w:t>Ontvangst van bezoekers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FE0318F" w14:textId="77777777" w:rsidR="00C44F6E" w:rsidRPr="006030DB" w:rsidRDefault="00C44F6E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030DB">
              <w:rPr>
                <w:color w:val="auto"/>
                <w:sz w:val="16"/>
              </w:rPr>
              <w:t>-</w:t>
            </w:r>
            <w:r w:rsidRPr="006030DB">
              <w:rPr>
                <w:color w:val="auto"/>
                <w:sz w:val="16"/>
              </w:rPr>
              <w:tab/>
              <w:t>ontvangen en te woord staan van bezoekers;</w:t>
            </w:r>
          </w:p>
          <w:p w14:paraId="06DA3C34" w14:textId="77777777" w:rsidR="00C44F6E" w:rsidRPr="006030DB" w:rsidRDefault="00C44F6E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030DB">
              <w:rPr>
                <w:color w:val="auto"/>
                <w:sz w:val="16"/>
              </w:rPr>
              <w:t>-</w:t>
            </w:r>
            <w:r w:rsidRPr="006030DB">
              <w:rPr>
                <w:color w:val="auto"/>
                <w:sz w:val="16"/>
              </w:rPr>
              <w:tab/>
              <w:t>registreren van persoonsgegevens;</w:t>
            </w:r>
          </w:p>
          <w:p w14:paraId="7D44571A" w14:textId="78E5710E" w:rsidR="00C44F6E" w:rsidRPr="006030DB" w:rsidRDefault="00C44F6E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030DB">
              <w:rPr>
                <w:color w:val="auto"/>
                <w:sz w:val="16"/>
              </w:rPr>
              <w:t>-</w:t>
            </w:r>
            <w:r w:rsidRPr="006030DB">
              <w:rPr>
                <w:color w:val="auto"/>
                <w:sz w:val="16"/>
              </w:rPr>
              <w:tab/>
              <w:t>informeren van betreffende medewerker over aankomst bezoek;</w:t>
            </w:r>
          </w:p>
          <w:p w14:paraId="4C249E97" w14:textId="41CE73D6" w:rsidR="00C44F6E" w:rsidRPr="00CA7AD0" w:rsidRDefault="00C44F6E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030DB">
              <w:rPr>
                <w:color w:val="auto"/>
                <w:sz w:val="16"/>
              </w:rPr>
              <w:t>-</w:t>
            </w:r>
            <w:r w:rsidRPr="006030DB">
              <w:rPr>
                <w:color w:val="auto"/>
                <w:sz w:val="16"/>
              </w:rPr>
              <w:tab/>
              <w:t>regelen van opvang bij kortstondige afwezigheid.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83EA818" w14:textId="77777777" w:rsidR="00C44F6E" w:rsidRPr="006030DB" w:rsidRDefault="00C44F6E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030DB">
              <w:rPr>
                <w:color w:val="auto"/>
                <w:sz w:val="16"/>
              </w:rPr>
              <w:t>-</w:t>
            </w:r>
            <w:r w:rsidRPr="006030DB">
              <w:rPr>
                <w:color w:val="auto"/>
                <w:sz w:val="16"/>
              </w:rPr>
              <w:tab/>
              <w:t>correctheid van te woord staan;</w:t>
            </w:r>
          </w:p>
          <w:p w14:paraId="06C361E9" w14:textId="152F10A3" w:rsidR="00C44F6E" w:rsidRPr="006030DB" w:rsidRDefault="00C44F6E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030DB">
              <w:rPr>
                <w:color w:val="auto"/>
                <w:sz w:val="16"/>
              </w:rPr>
              <w:t>-</w:t>
            </w:r>
            <w:r w:rsidRPr="006030DB">
              <w:rPr>
                <w:color w:val="auto"/>
                <w:sz w:val="16"/>
              </w:rPr>
              <w:tab/>
              <w:t xml:space="preserve">registratie bezoekersgegevens </w:t>
            </w:r>
            <w:r w:rsidR="006B125F">
              <w:rPr>
                <w:color w:val="auto"/>
                <w:sz w:val="16"/>
              </w:rPr>
              <w:t>volgens</w:t>
            </w:r>
            <w:r w:rsidR="006B125F" w:rsidRPr="006030DB">
              <w:rPr>
                <w:color w:val="auto"/>
                <w:sz w:val="16"/>
              </w:rPr>
              <w:t xml:space="preserve"> </w:t>
            </w:r>
            <w:r w:rsidRPr="006030DB">
              <w:rPr>
                <w:color w:val="auto"/>
                <w:sz w:val="16"/>
              </w:rPr>
              <w:t>toegangsprocedures;</w:t>
            </w:r>
          </w:p>
          <w:p w14:paraId="71B1BA1F" w14:textId="108FDC2C" w:rsidR="00C44F6E" w:rsidRPr="00CA7AD0" w:rsidRDefault="00C44F6E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030DB">
              <w:rPr>
                <w:color w:val="auto"/>
                <w:sz w:val="16"/>
              </w:rPr>
              <w:t>-</w:t>
            </w:r>
            <w:r w:rsidRPr="006030DB">
              <w:rPr>
                <w:color w:val="auto"/>
                <w:sz w:val="16"/>
              </w:rPr>
              <w:tab/>
              <w:t>mate van gastvrijheid en representativiteit van optreden.</w:t>
            </w:r>
          </w:p>
        </w:tc>
      </w:tr>
      <w:tr w:rsidR="00C44F6E" w:rsidRPr="000C3278" w14:paraId="37D663B8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F5E67ED" w14:textId="2A8845AF" w:rsidR="00C44F6E" w:rsidRPr="00CA7AD0" w:rsidRDefault="00C44F6E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030DB">
              <w:rPr>
                <w:color w:val="auto"/>
                <w:sz w:val="16"/>
              </w:rPr>
              <w:t>3.</w:t>
            </w:r>
            <w:r w:rsidRPr="006030DB">
              <w:rPr>
                <w:color w:val="auto"/>
                <w:sz w:val="16"/>
              </w:rPr>
              <w:tab/>
              <w:t>Beheer telefooncentrale/ -infrastructuur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8E61E1E" w14:textId="77777777" w:rsidR="00C44F6E" w:rsidRPr="006030DB" w:rsidRDefault="00C44F6E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030DB">
              <w:rPr>
                <w:color w:val="auto"/>
                <w:sz w:val="16"/>
              </w:rPr>
              <w:t>-</w:t>
            </w:r>
            <w:r w:rsidRPr="006030DB">
              <w:rPr>
                <w:color w:val="auto"/>
                <w:sz w:val="16"/>
              </w:rPr>
              <w:tab/>
              <w:t xml:space="preserve">aanmaken van nieuwe </w:t>
            </w:r>
            <w:proofErr w:type="spellStart"/>
            <w:r w:rsidRPr="006030DB">
              <w:rPr>
                <w:color w:val="auto"/>
                <w:sz w:val="16"/>
              </w:rPr>
              <w:t>medewerkergegevens</w:t>
            </w:r>
            <w:proofErr w:type="spellEnd"/>
            <w:r w:rsidRPr="006030DB">
              <w:rPr>
                <w:color w:val="auto"/>
                <w:sz w:val="16"/>
              </w:rPr>
              <w:t xml:space="preserve"> in het systeem en toekennen doorkiesnummer;</w:t>
            </w:r>
          </w:p>
          <w:p w14:paraId="065E497E" w14:textId="47B467E7" w:rsidR="00C44F6E" w:rsidRPr="00CA7AD0" w:rsidRDefault="00C44F6E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030DB">
              <w:rPr>
                <w:color w:val="auto"/>
                <w:sz w:val="16"/>
              </w:rPr>
              <w:t>-</w:t>
            </w:r>
            <w:r w:rsidRPr="006030DB">
              <w:rPr>
                <w:color w:val="auto"/>
                <w:sz w:val="16"/>
              </w:rPr>
              <w:tab/>
              <w:t>instellen van antwoordapparaat van de organisatie en zorg</w:t>
            </w:r>
            <w:r w:rsidR="006B125F">
              <w:rPr>
                <w:color w:val="auto"/>
                <w:sz w:val="16"/>
              </w:rPr>
              <w:t xml:space="preserve"> </w:t>
            </w:r>
            <w:r w:rsidRPr="006030DB">
              <w:rPr>
                <w:color w:val="auto"/>
                <w:sz w:val="16"/>
              </w:rPr>
              <w:t>dragen voor beheer</w:t>
            </w:r>
            <w:r w:rsidR="00C50C70">
              <w:rPr>
                <w:color w:val="auto"/>
                <w:sz w:val="16"/>
              </w:rPr>
              <w:t xml:space="preserve"> hiervan</w:t>
            </w:r>
            <w:r w:rsidRPr="006030DB">
              <w:rPr>
                <w:color w:val="auto"/>
                <w:sz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7270A3" w14:textId="77777777" w:rsidR="00C44F6E" w:rsidRPr="006030DB" w:rsidRDefault="00C44F6E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030DB">
              <w:rPr>
                <w:color w:val="auto"/>
                <w:sz w:val="16"/>
              </w:rPr>
              <w:t>-</w:t>
            </w:r>
            <w:r w:rsidRPr="006030DB">
              <w:rPr>
                <w:color w:val="auto"/>
                <w:sz w:val="16"/>
              </w:rPr>
              <w:tab/>
              <w:t>juistheid gebruikersinstellingen;</w:t>
            </w:r>
          </w:p>
          <w:p w14:paraId="4258043E" w14:textId="77777777" w:rsidR="00C44F6E" w:rsidRPr="006030DB" w:rsidRDefault="00C44F6E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030DB">
              <w:rPr>
                <w:color w:val="auto"/>
                <w:sz w:val="16"/>
              </w:rPr>
              <w:t>-</w:t>
            </w:r>
            <w:r w:rsidRPr="006030DB">
              <w:rPr>
                <w:color w:val="auto"/>
                <w:sz w:val="16"/>
              </w:rPr>
              <w:tab/>
              <w:t>correctheid instelling.</w:t>
            </w:r>
          </w:p>
          <w:p w14:paraId="6A361527" w14:textId="0964A74A" w:rsidR="00C44F6E" w:rsidRPr="00CA7AD0" w:rsidRDefault="00C44F6E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</w:tr>
      <w:tr w:rsidR="00C44F6E" w:rsidRPr="000C3278" w14:paraId="722F6DDC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828897E" w14:textId="77777777" w:rsidR="00C44F6E" w:rsidRPr="006030DB" w:rsidRDefault="00C44F6E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030DB">
              <w:rPr>
                <w:color w:val="auto"/>
                <w:sz w:val="16"/>
              </w:rPr>
              <w:t>4.</w:t>
            </w:r>
            <w:r w:rsidRPr="006030DB">
              <w:rPr>
                <w:color w:val="auto"/>
                <w:sz w:val="16"/>
              </w:rPr>
              <w:tab/>
              <w:t>Operationele secretariële en administratieve ondersteuning</w:t>
            </w:r>
          </w:p>
          <w:p w14:paraId="562F8C73" w14:textId="77777777" w:rsidR="00C44F6E" w:rsidRPr="006030DB" w:rsidRDefault="00C44F6E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  <w:p w14:paraId="36BC488F" w14:textId="45A78F12" w:rsidR="00C44F6E" w:rsidRPr="00CA7AD0" w:rsidRDefault="00C44F6E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92C0445" w14:textId="77777777" w:rsidR="00C44F6E" w:rsidRPr="006030DB" w:rsidRDefault="00C44F6E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030DB">
              <w:rPr>
                <w:color w:val="auto"/>
                <w:sz w:val="16"/>
              </w:rPr>
              <w:t>-</w:t>
            </w:r>
            <w:r w:rsidRPr="006030DB">
              <w:rPr>
                <w:color w:val="auto"/>
                <w:sz w:val="16"/>
              </w:rPr>
              <w:tab/>
              <w:t>verrichten van werkzaamheden van administratieve/registratieve aard, zoals:</w:t>
            </w:r>
          </w:p>
          <w:p w14:paraId="28ACCBDF" w14:textId="499DFC14" w:rsidR="00C44F6E" w:rsidRPr="006030DB" w:rsidRDefault="00C44F6E" w:rsidP="00660D22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6030DB">
              <w:rPr>
                <w:color w:val="auto"/>
                <w:sz w:val="16"/>
              </w:rPr>
              <w:t>.</w:t>
            </w:r>
            <w:r w:rsidRPr="006030DB">
              <w:rPr>
                <w:color w:val="auto"/>
                <w:sz w:val="16"/>
              </w:rPr>
              <w:tab/>
              <w:t>verwerken van gegevens (</w:t>
            </w:r>
            <w:r w:rsidR="00C50C70">
              <w:rPr>
                <w:color w:val="auto"/>
                <w:sz w:val="16"/>
              </w:rPr>
              <w:t>invoeren van data</w:t>
            </w:r>
            <w:r w:rsidRPr="006030DB">
              <w:rPr>
                <w:color w:val="auto"/>
                <w:sz w:val="16"/>
              </w:rPr>
              <w:t>) aan de hand van lijsten;</w:t>
            </w:r>
          </w:p>
          <w:p w14:paraId="0815E6C8" w14:textId="4067143A" w:rsidR="00C44F6E" w:rsidRPr="006030DB" w:rsidRDefault="00C44F6E" w:rsidP="00660D22">
            <w:pPr>
              <w:spacing w:line="240" w:lineRule="auto"/>
              <w:ind w:left="568" w:hanging="284"/>
              <w:rPr>
                <w:rFonts w:cs="Arial"/>
                <w:color w:val="auto"/>
                <w:sz w:val="16"/>
              </w:rPr>
            </w:pPr>
            <w:r w:rsidRPr="006030DB">
              <w:rPr>
                <w:color w:val="auto"/>
                <w:sz w:val="16"/>
              </w:rPr>
              <w:t>.</w:t>
            </w:r>
            <w:r w:rsidRPr="006030DB">
              <w:rPr>
                <w:color w:val="auto"/>
                <w:sz w:val="16"/>
              </w:rPr>
              <w:tab/>
              <w:t>o</w:t>
            </w:r>
            <w:r w:rsidRPr="006030DB">
              <w:rPr>
                <w:rFonts w:cs="Arial"/>
                <w:color w:val="auto"/>
                <w:sz w:val="16"/>
              </w:rPr>
              <w:t>pschonen van archief</w:t>
            </w:r>
            <w:r w:rsidR="00C50C70">
              <w:rPr>
                <w:rFonts w:cs="Arial"/>
                <w:color w:val="auto"/>
                <w:sz w:val="16"/>
              </w:rPr>
              <w:t>(</w:t>
            </w:r>
            <w:r w:rsidRPr="006030DB">
              <w:rPr>
                <w:rFonts w:cs="Arial"/>
                <w:color w:val="auto"/>
                <w:sz w:val="16"/>
              </w:rPr>
              <w:t>delen</w:t>
            </w:r>
            <w:r w:rsidR="00C50C70">
              <w:rPr>
                <w:rFonts w:cs="Arial"/>
                <w:color w:val="auto"/>
                <w:sz w:val="16"/>
              </w:rPr>
              <w:t>)</w:t>
            </w:r>
            <w:r w:rsidRPr="006030DB">
              <w:rPr>
                <w:rFonts w:cs="Arial"/>
                <w:color w:val="auto"/>
                <w:sz w:val="16"/>
              </w:rPr>
              <w:t xml:space="preserve"> volgens instructie;</w:t>
            </w:r>
          </w:p>
          <w:p w14:paraId="405647DB" w14:textId="12BA0C04" w:rsidR="00C44F6E" w:rsidRPr="00CA7AD0" w:rsidRDefault="00C44F6E" w:rsidP="00C50C70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6030DB">
              <w:rPr>
                <w:rFonts w:cs="Arial"/>
                <w:color w:val="auto"/>
                <w:sz w:val="16"/>
              </w:rPr>
              <w:t>.</w:t>
            </w:r>
            <w:r w:rsidRPr="006030DB">
              <w:rPr>
                <w:rFonts w:cs="Arial"/>
                <w:color w:val="auto"/>
                <w:sz w:val="16"/>
              </w:rPr>
              <w:tab/>
              <w:t>u</w:t>
            </w:r>
            <w:r w:rsidRPr="006030DB">
              <w:rPr>
                <w:color w:val="auto"/>
                <w:sz w:val="16"/>
              </w:rPr>
              <w:t xml:space="preserve">itwerken, </w:t>
            </w:r>
            <w:r w:rsidR="00C50C70">
              <w:rPr>
                <w:color w:val="auto"/>
                <w:sz w:val="16"/>
              </w:rPr>
              <w:t xml:space="preserve">bewerken </w:t>
            </w:r>
            <w:r>
              <w:rPr>
                <w:color w:val="auto"/>
                <w:sz w:val="16"/>
              </w:rPr>
              <w:t>en opmaken van correspon</w:t>
            </w:r>
            <w:r w:rsidRPr="006030DB">
              <w:rPr>
                <w:color w:val="auto"/>
                <w:sz w:val="16"/>
              </w:rPr>
              <w:t>den</w:t>
            </w:r>
            <w:r>
              <w:rPr>
                <w:color w:val="auto"/>
                <w:sz w:val="16"/>
              </w:rPr>
              <w:softHyphen/>
            </w:r>
            <w:r w:rsidRPr="006030DB">
              <w:rPr>
                <w:color w:val="auto"/>
                <w:sz w:val="16"/>
              </w:rPr>
              <w:t xml:space="preserve">tie, rapportages, notities </w:t>
            </w:r>
            <w:r w:rsidR="006B125F">
              <w:rPr>
                <w:color w:val="auto"/>
                <w:sz w:val="16"/>
              </w:rPr>
              <w:t>en dergelijke</w:t>
            </w:r>
            <w:r w:rsidR="006B125F" w:rsidRPr="006030DB" w:rsidDel="006B125F">
              <w:rPr>
                <w:color w:val="auto"/>
                <w:sz w:val="16"/>
              </w:rPr>
              <w:t xml:space="preserve"> </w:t>
            </w:r>
            <w:r w:rsidR="006B125F">
              <w:rPr>
                <w:color w:val="auto"/>
                <w:sz w:val="16"/>
              </w:rPr>
              <w:t xml:space="preserve"> volgens </w:t>
            </w:r>
            <w:r w:rsidRPr="006030DB">
              <w:rPr>
                <w:color w:val="auto"/>
                <w:sz w:val="16"/>
              </w:rPr>
              <w:t>(ontvangen) concepten</w:t>
            </w:r>
            <w:r w:rsidR="006D3AC3">
              <w:rPr>
                <w:color w:val="auto"/>
                <w:sz w:val="16"/>
              </w:rPr>
              <w:t xml:space="preserve"> en/of instructi</w:t>
            </w:r>
            <w:r w:rsidR="00C50C70">
              <w:rPr>
                <w:color w:val="auto"/>
                <w:sz w:val="16"/>
              </w:rPr>
              <w:t>es</w:t>
            </w:r>
            <w:r w:rsidRPr="006030DB">
              <w:rPr>
                <w:color w:val="auto"/>
                <w:sz w:val="16"/>
              </w:rPr>
              <w:t xml:space="preserve"> in correct Nederlands en volgens huisstijl. 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6A21030" w14:textId="77777777" w:rsidR="00C44F6E" w:rsidRPr="006030DB" w:rsidRDefault="00C44F6E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030DB">
              <w:rPr>
                <w:color w:val="auto"/>
                <w:sz w:val="16"/>
              </w:rPr>
              <w:t>-</w:t>
            </w:r>
            <w:r w:rsidRPr="006030DB">
              <w:rPr>
                <w:color w:val="auto"/>
                <w:sz w:val="16"/>
              </w:rPr>
              <w:tab/>
              <w:t>snelheid en kwaliteit van de uitvoering in termen van:</w:t>
            </w:r>
          </w:p>
          <w:p w14:paraId="6253BE81" w14:textId="1125ED04" w:rsidR="00C44F6E" w:rsidRPr="006030DB" w:rsidRDefault="00C44F6E" w:rsidP="00660D22">
            <w:pPr>
              <w:spacing w:line="240" w:lineRule="auto"/>
              <w:ind w:left="568" w:hanging="284"/>
              <w:rPr>
                <w:rFonts w:cs="Arial"/>
                <w:color w:val="auto"/>
                <w:sz w:val="16"/>
              </w:rPr>
            </w:pPr>
            <w:r w:rsidRPr="006030DB">
              <w:rPr>
                <w:color w:val="auto"/>
                <w:sz w:val="16"/>
              </w:rPr>
              <w:t>.</w:t>
            </w:r>
            <w:r w:rsidRPr="006030DB">
              <w:rPr>
                <w:color w:val="auto"/>
                <w:sz w:val="16"/>
              </w:rPr>
              <w:tab/>
            </w:r>
            <w:r w:rsidR="006B125F">
              <w:rPr>
                <w:rFonts w:cs="Arial"/>
                <w:color w:val="auto"/>
                <w:sz w:val="16"/>
              </w:rPr>
              <w:t>volgens</w:t>
            </w:r>
            <w:r w:rsidR="006B125F" w:rsidRPr="006030DB">
              <w:rPr>
                <w:rFonts w:cs="Arial"/>
                <w:color w:val="auto"/>
                <w:sz w:val="16"/>
              </w:rPr>
              <w:t xml:space="preserve"> </w:t>
            </w:r>
            <w:r w:rsidRPr="006030DB">
              <w:rPr>
                <w:rFonts w:cs="Arial"/>
                <w:color w:val="auto"/>
                <w:sz w:val="16"/>
              </w:rPr>
              <w:t>huisstijl;</w:t>
            </w:r>
          </w:p>
          <w:p w14:paraId="41C03620" w14:textId="77777777" w:rsidR="00C44F6E" w:rsidRPr="006030DB" w:rsidRDefault="00C44F6E" w:rsidP="00660D22">
            <w:pPr>
              <w:spacing w:line="240" w:lineRule="auto"/>
              <w:ind w:left="568" w:hanging="284"/>
              <w:rPr>
                <w:rFonts w:cs="Arial"/>
                <w:color w:val="auto"/>
                <w:sz w:val="16"/>
              </w:rPr>
            </w:pPr>
            <w:r w:rsidRPr="006030DB">
              <w:rPr>
                <w:rFonts w:cs="Arial"/>
                <w:color w:val="auto"/>
                <w:sz w:val="16"/>
              </w:rPr>
              <w:t>.</w:t>
            </w:r>
            <w:r w:rsidRPr="006030DB">
              <w:rPr>
                <w:rFonts w:cs="Arial"/>
                <w:color w:val="auto"/>
                <w:sz w:val="16"/>
              </w:rPr>
              <w:tab/>
              <w:t>taalgebruik;</w:t>
            </w:r>
          </w:p>
          <w:p w14:paraId="05E94C9C" w14:textId="77777777" w:rsidR="00C44F6E" w:rsidRPr="006030DB" w:rsidRDefault="00C44F6E" w:rsidP="00660D22">
            <w:pPr>
              <w:spacing w:line="240" w:lineRule="auto"/>
              <w:ind w:left="568" w:hanging="284"/>
              <w:rPr>
                <w:rFonts w:cs="Arial"/>
                <w:color w:val="auto"/>
                <w:sz w:val="16"/>
              </w:rPr>
            </w:pPr>
            <w:r w:rsidRPr="006030DB">
              <w:rPr>
                <w:rFonts w:cs="Arial"/>
                <w:color w:val="auto"/>
                <w:sz w:val="16"/>
              </w:rPr>
              <w:t>.</w:t>
            </w:r>
            <w:r w:rsidRPr="006030DB">
              <w:rPr>
                <w:rFonts w:cs="Arial"/>
                <w:color w:val="auto"/>
                <w:sz w:val="16"/>
              </w:rPr>
              <w:tab/>
              <w:t>tijdigheid;</w:t>
            </w:r>
          </w:p>
          <w:p w14:paraId="622CAE1F" w14:textId="77777777" w:rsidR="00C44F6E" w:rsidRPr="006030DB" w:rsidRDefault="00C44F6E" w:rsidP="00660D22">
            <w:pPr>
              <w:spacing w:line="240" w:lineRule="auto"/>
              <w:ind w:left="568" w:hanging="284"/>
              <w:rPr>
                <w:rFonts w:cs="Arial"/>
                <w:color w:val="auto"/>
                <w:sz w:val="16"/>
              </w:rPr>
            </w:pPr>
            <w:r w:rsidRPr="006030DB">
              <w:rPr>
                <w:rFonts w:cs="Arial"/>
                <w:color w:val="auto"/>
                <w:sz w:val="16"/>
              </w:rPr>
              <w:t>.</w:t>
            </w:r>
            <w:r w:rsidRPr="006030DB">
              <w:rPr>
                <w:rFonts w:cs="Arial"/>
                <w:color w:val="auto"/>
                <w:sz w:val="16"/>
              </w:rPr>
              <w:tab/>
              <w:t>juistheid (inhoud ondersteuning).</w:t>
            </w:r>
          </w:p>
          <w:p w14:paraId="6720D6F7" w14:textId="77777777" w:rsidR="00C44F6E" w:rsidRPr="006030DB" w:rsidRDefault="00C44F6E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030DB">
              <w:rPr>
                <w:color w:val="auto"/>
                <w:sz w:val="16"/>
              </w:rPr>
              <w:t>-</w:t>
            </w:r>
            <w:r w:rsidRPr="006030DB">
              <w:rPr>
                <w:color w:val="auto"/>
                <w:sz w:val="16"/>
              </w:rPr>
              <w:tab/>
              <w:t>tevredenheid contactpersonen over de dienstverlening.</w:t>
            </w:r>
          </w:p>
          <w:p w14:paraId="490F7CB1" w14:textId="6EE30775" w:rsidR="00C44F6E" w:rsidRPr="00CA7AD0" w:rsidRDefault="00C44F6E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</w:tr>
      <w:tr w:rsidR="00A55688" w:rsidRPr="000C3278" w14:paraId="3707B43D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E83F2D5" w14:textId="77777777" w:rsidR="00A55688" w:rsidRPr="00CA7AD0" w:rsidRDefault="00A55688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A55688" w:rsidRPr="00CA7AD0" w14:paraId="666F2E84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02341AD" w14:textId="77777777" w:rsidR="00C44F6E" w:rsidRPr="006030DB" w:rsidRDefault="00C44F6E" w:rsidP="00C44F6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030DB">
              <w:rPr>
                <w:color w:val="auto"/>
                <w:sz w:val="16"/>
              </w:rPr>
              <w:t>-</w:t>
            </w:r>
            <w:r w:rsidRPr="006030DB">
              <w:rPr>
                <w:color w:val="auto"/>
                <w:sz w:val="16"/>
              </w:rPr>
              <w:tab/>
              <w:t>Enerverend werk tijdens spitsuren, bij opeenhoping van telefoongesprekken en gelijktijdig ontvangen van bezoekers.</w:t>
            </w:r>
          </w:p>
          <w:p w14:paraId="739B6DCD" w14:textId="3077DF5E" w:rsidR="00C44F6E" w:rsidRPr="006030DB" w:rsidRDefault="00C44F6E" w:rsidP="00C44F6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030DB">
              <w:rPr>
                <w:color w:val="auto"/>
                <w:sz w:val="16"/>
              </w:rPr>
              <w:t>-</w:t>
            </w:r>
            <w:r w:rsidRPr="006030DB">
              <w:rPr>
                <w:color w:val="auto"/>
                <w:sz w:val="16"/>
              </w:rPr>
              <w:tab/>
            </w:r>
            <w:r w:rsidR="006B125F">
              <w:rPr>
                <w:color w:val="auto"/>
                <w:sz w:val="16"/>
              </w:rPr>
              <w:t>W</w:t>
            </w:r>
            <w:r w:rsidRPr="006030DB">
              <w:rPr>
                <w:color w:val="auto"/>
                <w:sz w:val="16"/>
              </w:rPr>
              <w:t xml:space="preserve">erk </w:t>
            </w:r>
            <w:r w:rsidR="006B125F">
              <w:rPr>
                <w:color w:val="auto"/>
                <w:sz w:val="16"/>
              </w:rPr>
              <w:t xml:space="preserve">op een vaste plek </w:t>
            </w:r>
            <w:r w:rsidRPr="006030DB">
              <w:rPr>
                <w:color w:val="auto"/>
                <w:sz w:val="16"/>
              </w:rPr>
              <w:t>als gevolg van bezettings-/bereikbaarheidseis.</w:t>
            </w:r>
          </w:p>
          <w:p w14:paraId="3D9A605A" w14:textId="2CD03727" w:rsidR="00A55688" w:rsidRPr="00CA7AD0" w:rsidRDefault="00C44F6E" w:rsidP="00C44F6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030DB">
              <w:rPr>
                <w:color w:val="auto"/>
                <w:sz w:val="16"/>
              </w:rPr>
              <w:t>-</w:t>
            </w:r>
            <w:r w:rsidRPr="006030DB">
              <w:rPr>
                <w:color w:val="auto"/>
                <w:sz w:val="16"/>
              </w:rPr>
              <w:tab/>
              <w:t>Soms eenzijdige houding en belasting van oog- en rugspieren bij werken met de computer.</w:t>
            </w:r>
          </w:p>
        </w:tc>
      </w:tr>
      <w:tr w:rsidR="00A55688" w:rsidRPr="00CA7AD0" w14:paraId="36F9CE95" w14:textId="77777777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586547" w14:textId="62FFDC87" w:rsidR="00A55688" w:rsidRPr="00CA7AD0" w:rsidRDefault="00A55688" w:rsidP="006B125F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Datum: </w:t>
            </w:r>
            <w:r w:rsidR="00C50C70">
              <w:rPr>
                <w:color w:val="auto"/>
                <w:sz w:val="16"/>
                <w:lang w:bidi="x-none"/>
              </w:rPr>
              <w:t>dec</w:t>
            </w:r>
            <w:r w:rsidR="006B125F">
              <w:rPr>
                <w:color w:val="auto"/>
                <w:sz w:val="16"/>
                <w:lang w:bidi="x-none"/>
              </w:rPr>
              <w:t xml:space="preserve">ember </w:t>
            </w:r>
            <w:r w:rsidR="000A741F">
              <w:rPr>
                <w:color w:val="auto"/>
                <w:sz w:val="16"/>
                <w:lang w:bidi="x-none"/>
              </w:rPr>
              <w:t>2015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4324124" w14:textId="0CB55C7F" w:rsidR="00A55688" w:rsidRPr="00CA7AD0" w:rsidRDefault="00A55688" w:rsidP="00347E22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Functiegroep: 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347E22">
              <w:rPr>
                <w:color w:val="auto"/>
                <w:sz w:val="16"/>
                <w:lang w:bidi="x-none"/>
              </w:rPr>
              <w:t>4</w:t>
            </w:r>
          </w:p>
        </w:tc>
      </w:tr>
    </w:tbl>
    <w:p w14:paraId="75BE16D8" w14:textId="77777777" w:rsidR="000312EE" w:rsidRPr="005D5068" w:rsidRDefault="000312EE" w:rsidP="005D5068">
      <w:pPr>
        <w:tabs>
          <w:tab w:val="left" w:pos="1843"/>
        </w:tabs>
        <w:spacing w:line="240" w:lineRule="auto"/>
        <w:rPr>
          <w:color w:val="auto"/>
          <w:sz w:val="16"/>
        </w:rPr>
      </w:pPr>
      <w:bookmarkStart w:id="0" w:name="_GoBack"/>
      <w:bookmarkEnd w:id="0"/>
    </w:p>
    <w:sectPr w:rsidR="000312EE" w:rsidRPr="005D5068" w:rsidSect="000312EE">
      <w:headerReference w:type="default" r:id="rId7"/>
      <w:foot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0F30F" w14:textId="77777777" w:rsidR="00A55688" w:rsidRDefault="00A55688" w:rsidP="001073D2">
      <w:pPr>
        <w:spacing w:line="240" w:lineRule="auto"/>
      </w:pPr>
      <w:r>
        <w:separator/>
      </w:r>
    </w:p>
  </w:endnote>
  <w:endnote w:type="continuationSeparator" w:id="0">
    <w:p w14:paraId="71DDDD30" w14:textId="77777777" w:rsidR="00A55688" w:rsidRDefault="00A55688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4E660" w14:textId="03357469" w:rsidR="00A55688" w:rsidRPr="001D2145" w:rsidRDefault="00A55688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  <w:color w:val="auto"/>
        <w:sz w:val="16"/>
        <w:szCs w:val="16"/>
      </w:rPr>
    </w:pPr>
    <w:r w:rsidRPr="001D2145">
      <w:rPr>
        <w:color w:val="auto"/>
        <w:sz w:val="16"/>
        <w:szCs w:val="16"/>
      </w:rPr>
      <w:tab/>
    </w:r>
    <w:r w:rsidR="005D5068" w:rsidRPr="001D2145">
      <w:rPr>
        <w:color w:val="auto"/>
        <w:sz w:val="16"/>
        <w:szCs w:val="16"/>
      </w:rPr>
      <w:t xml:space="preserve">telefoniste-receptioniste </w:t>
    </w:r>
    <w:r w:rsidRPr="001D2145">
      <w:rPr>
        <w:color w:val="auto"/>
        <w:sz w:val="16"/>
        <w:szCs w:val="16"/>
      </w:rPr>
      <w:t>/</w:t>
    </w:r>
    <w:r w:rsidR="00395C76" w:rsidRPr="001D2145">
      <w:rPr>
        <w:color w:val="auto"/>
        <w:sz w:val="16"/>
        <w:szCs w:val="16"/>
      </w:rPr>
      <w:t xml:space="preserve"> </w:t>
    </w:r>
    <w:r w:rsidRPr="001D2145">
      <w:rPr>
        <w:rStyle w:val="Paginanummer"/>
        <w:color w:val="auto"/>
        <w:sz w:val="16"/>
        <w:szCs w:val="16"/>
      </w:rPr>
      <w:fldChar w:fldCharType="begin"/>
    </w:r>
    <w:r w:rsidRPr="001D2145">
      <w:rPr>
        <w:rStyle w:val="Paginanummer"/>
        <w:color w:val="auto"/>
        <w:sz w:val="16"/>
        <w:szCs w:val="16"/>
      </w:rPr>
      <w:instrText xml:space="preserve"> PAGE </w:instrText>
    </w:r>
    <w:r w:rsidRPr="001D2145">
      <w:rPr>
        <w:rStyle w:val="Paginanummer"/>
        <w:color w:val="auto"/>
        <w:sz w:val="16"/>
        <w:szCs w:val="16"/>
      </w:rPr>
      <w:fldChar w:fldCharType="separate"/>
    </w:r>
    <w:r w:rsidR="0080470E">
      <w:rPr>
        <w:rStyle w:val="Paginanummer"/>
        <w:noProof/>
        <w:color w:val="auto"/>
        <w:sz w:val="16"/>
        <w:szCs w:val="16"/>
      </w:rPr>
      <w:t>1</w:t>
    </w:r>
    <w:r w:rsidRPr="001D2145">
      <w:rPr>
        <w:rStyle w:val="Paginanummer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02168" w14:textId="77777777" w:rsidR="00A55688" w:rsidRDefault="00A55688" w:rsidP="001073D2">
      <w:pPr>
        <w:spacing w:line="240" w:lineRule="auto"/>
      </w:pPr>
      <w:r>
        <w:separator/>
      </w:r>
    </w:p>
  </w:footnote>
  <w:footnote w:type="continuationSeparator" w:id="0">
    <w:p w14:paraId="0CF65FD4" w14:textId="77777777" w:rsidR="00A55688" w:rsidRDefault="00A55688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06AAC" w14:textId="6F0D0E3B" w:rsidR="00A55688" w:rsidRPr="00CA7AD0" w:rsidRDefault="00A55688" w:rsidP="000312EE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  <w:rPr>
        <w:color w:val="auto"/>
      </w:rPr>
    </w:pPr>
    <w:r w:rsidRPr="00CA7AD0">
      <w:rPr>
        <w:color w:val="auto"/>
      </w:rPr>
      <w:t>F</w:t>
    </w:r>
    <w:r w:rsidR="001D29D0">
      <w:rPr>
        <w:color w:val="auto"/>
      </w:rPr>
      <w:t>unctiefamil</w:t>
    </w:r>
    <w:r w:rsidRPr="00CA7AD0">
      <w:rPr>
        <w:color w:val="auto"/>
      </w:rPr>
      <w:t xml:space="preserve">ie: </w:t>
    </w:r>
    <w:r>
      <w:rPr>
        <w:color w:val="auto"/>
      </w:rPr>
      <w:t>Overig</w:t>
    </w:r>
    <w:r w:rsidRPr="00CA7AD0">
      <w:rPr>
        <w:color w:val="auto"/>
      </w:rPr>
      <w:tab/>
    </w:r>
    <w:r>
      <w:rPr>
        <w:color w:val="auto"/>
        <w:lang w:eastAsia="nl-NL"/>
      </w:rPr>
      <w:tab/>
      <w:t xml:space="preserve">Functienummer: </w:t>
    </w:r>
    <w:r w:rsidR="00D02141">
      <w:rPr>
        <w:color w:val="auto"/>
        <w:lang w:eastAsia="nl-NL"/>
      </w:rPr>
      <w:t>SF.01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A"/>
    <w:rsid w:val="0001141B"/>
    <w:rsid w:val="00013FFA"/>
    <w:rsid w:val="000312EE"/>
    <w:rsid w:val="000348CD"/>
    <w:rsid w:val="000A741F"/>
    <w:rsid w:val="000D655A"/>
    <w:rsid w:val="001304B6"/>
    <w:rsid w:val="001D2145"/>
    <w:rsid w:val="001D2394"/>
    <w:rsid w:val="001D29D0"/>
    <w:rsid w:val="00347E22"/>
    <w:rsid w:val="00395C76"/>
    <w:rsid w:val="00444E79"/>
    <w:rsid w:val="004E5E02"/>
    <w:rsid w:val="005D5068"/>
    <w:rsid w:val="006B125F"/>
    <w:rsid w:val="006D3AC3"/>
    <w:rsid w:val="007866C1"/>
    <w:rsid w:val="0080470E"/>
    <w:rsid w:val="008239A5"/>
    <w:rsid w:val="00857A8C"/>
    <w:rsid w:val="00A55688"/>
    <w:rsid w:val="00C227AD"/>
    <w:rsid w:val="00C44F6E"/>
    <w:rsid w:val="00C50C70"/>
    <w:rsid w:val="00CB1E2B"/>
    <w:rsid w:val="00D02141"/>
    <w:rsid w:val="00ED00F2"/>
    <w:rsid w:val="00FE63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DF69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Ballontekst">
    <w:name w:val="Balloon Text"/>
    <w:basedOn w:val="Normaal"/>
    <w:link w:val="BallontekstTeken"/>
    <w:rsid w:val="006B125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6B125F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Ballontekst">
    <w:name w:val="Balloon Text"/>
    <w:basedOn w:val="Normaal"/>
    <w:link w:val="BallontekstTeken"/>
    <w:rsid w:val="006B125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6B125F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02:Users:evz02:Library:Application%20Support:Microsoft:Office:Gebruikerssjablonen:Mijn%20sjablonen:Mijn%20sjablonen:#HORECA-fo layou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#HORECA-fo layout.dot</Template>
  <TotalTime>0</TotalTime>
  <Pages>1</Pages>
  <Words>495</Words>
  <Characters>2728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EVZ</cp:lastModifiedBy>
  <cp:revision>2</cp:revision>
  <cp:lastPrinted>2011-08-04T12:13:00Z</cp:lastPrinted>
  <dcterms:created xsi:type="dcterms:W3CDTF">2016-05-24T09:51:00Z</dcterms:created>
  <dcterms:modified xsi:type="dcterms:W3CDTF">2016-05-24T09:51:00Z</dcterms:modified>
</cp:coreProperties>
</file>